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1C21A7" w14:textId="77777777" w:rsidR="00AD5B78" w:rsidRPr="0021775D" w:rsidRDefault="00AD5B78" w:rsidP="0021775D">
      <w:pPr>
        <w:jc w:val="center"/>
        <w:rPr>
          <w:bCs/>
        </w:rPr>
      </w:pPr>
      <w:r w:rsidRPr="0021775D">
        <w:rPr>
          <w:bCs/>
        </w:rPr>
        <w:t>Муниципальное бюджетное общеобразовательное учреждение</w:t>
      </w:r>
    </w:p>
    <w:p w14:paraId="1743BA98" w14:textId="77777777" w:rsidR="00AD5B78" w:rsidRPr="0021775D" w:rsidRDefault="00AD5B78" w:rsidP="0021775D">
      <w:pPr>
        <w:jc w:val="center"/>
        <w:rPr>
          <w:bCs/>
        </w:rPr>
      </w:pPr>
      <w:r w:rsidRPr="0021775D">
        <w:rPr>
          <w:bCs/>
        </w:rPr>
        <w:t xml:space="preserve">        «Школа № 17 г. Феодосии Республики Крым»</w:t>
      </w:r>
    </w:p>
    <w:p w14:paraId="1C5A122B" w14:textId="77777777" w:rsidR="00AD5B78" w:rsidRPr="0021775D" w:rsidRDefault="00AD5B78" w:rsidP="0021775D">
      <w:pPr>
        <w:jc w:val="center"/>
        <w:rPr>
          <w:bCs/>
        </w:rPr>
      </w:pPr>
      <w:r w:rsidRPr="0021775D">
        <w:rPr>
          <w:bCs/>
        </w:rPr>
        <w:t>Аннотация</w:t>
      </w:r>
    </w:p>
    <w:p w14:paraId="4677B0E5" w14:textId="77777777" w:rsidR="00AD5B78" w:rsidRPr="0021775D" w:rsidRDefault="00AD5B78" w:rsidP="0021775D">
      <w:pPr>
        <w:jc w:val="center"/>
        <w:rPr>
          <w:bCs/>
        </w:rPr>
      </w:pPr>
      <w:r w:rsidRPr="0021775D">
        <w:rPr>
          <w:bCs/>
        </w:rPr>
        <w:t>к рабочей программе</w:t>
      </w:r>
    </w:p>
    <w:p w14:paraId="78CA20A6" w14:textId="022B8765" w:rsidR="00AD5B78" w:rsidRPr="0021775D" w:rsidRDefault="00993192" w:rsidP="0021775D">
      <w:pPr>
        <w:jc w:val="center"/>
        <w:rPr>
          <w:bCs/>
        </w:rPr>
      </w:pPr>
      <w:r>
        <w:rPr>
          <w:bCs/>
        </w:rPr>
        <w:t xml:space="preserve">по курсу внеурочной деятельности </w:t>
      </w:r>
      <w:r w:rsidR="00AD5B78" w:rsidRPr="0021775D">
        <w:rPr>
          <w:bCs/>
        </w:rPr>
        <w:t>«</w:t>
      </w:r>
      <w:r w:rsidR="00A033B7">
        <w:rPr>
          <w:bCs/>
        </w:rPr>
        <w:t>Калейдоскоп наук</w:t>
      </w:r>
      <w:r w:rsidR="00AD5B78" w:rsidRPr="0021775D">
        <w:rPr>
          <w:bCs/>
        </w:rPr>
        <w:t>»</w:t>
      </w:r>
    </w:p>
    <w:p w14:paraId="7D5369E0" w14:textId="2B492F7D" w:rsidR="00AD5B78" w:rsidRPr="0021775D" w:rsidRDefault="00AD5B78" w:rsidP="0021775D">
      <w:pPr>
        <w:jc w:val="center"/>
        <w:rPr>
          <w:bCs/>
        </w:rPr>
      </w:pPr>
      <w:r w:rsidRPr="0021775D">
        <w:rPr>
          <w:bCs/>
        </w:rPr>
        <w:t xml:space="preserve"> 4 класс </w:t>
      </w:r>
    </w:p>
    <w:p w14:paraId="0411B409" w14:textId="0BE7EA6A" w:rsidR="00AD5B78" w:rsidRPr="0021775D" w:rsidRDefault="00FB7C7E" w:rsidP="0021775D">
      <w:pPr>
        <w:jc w:val="center"/>
        <w:rPr>
          <w:bCs/>
        </w:rPr>
      </w:pPr>
      <w:r>
        <w:rPr>
          <w:bCs/>
        </w:rPr>
        <w:t>2024/2025</w:t>
      </w:r>
      <w:r w:rsidR="00AD5B78" w:rsidRPr="0021775D">
        <w:rPr>
          <w:bCs/>
        </w:rPr>
        <w:t xml:space="preserve"> учебный год</w:t>
      </w:r>
    </w:p>
    <w:p w14:paraId="3FB41893" w14:textId="77777777" w:rsidR="00AD5B78" w:rsidRPr="0021775D" w:rsidRDefault="00AD5B78" w:rsidP="0021775D">
      <w:pPr>
        <w:jc w:val="center"/>
        <w:rPr>
          <w:bCs/>
        </w:rPr>
      </w:pPr>
    </w:p>
    <w:p w14:paraId="7B1FA3CE" w14:textId="4DBF38A3" w:rsidR="00AD5B78" w:rsidRPr="0021775D" w:rsidRDefault="00AD5B78" w:rsidP="0021775D">
      <w:pPr>
        <w:tabs>
          <w:tab w:val="left" w:pos="9288"/>
        </w:tabs>
        <w:ind w:left="10"/>
        <w:jc w:val="both"/>
        <w:rPr>
          <w:lang w:eastAsia="ar-SA"/>
        </w:rPr>
      </w:pPr>
      <w:r w:rsidRPr="0021775D">
        <w:rPr>
          <w:bCs/>
        </w:rPr>
        <w:t>1. Авторы составители:</w:t>
      </w:r>
      <w:r w:rsidR="00812B7C" w:rsidRPr="00812B7C">
        <w:rPr>
          <w:lang w:eastAsia="ar-SA"/>
        </w:rPr>
        <w:t xml:space="preserve"> </w:t>
      </w:r>
      <w:r w:rsidR="00812B7C">
        <w:rPr>
          <w:lang w:eastAsia="ar-SA"/>
        </w:rPr>
        <w:t>Боброва Неля Владимировна, учитель начальных классов высшей квалификационной категории; Берест Елена Александровна, учитель начальных классов    высшей квалификационной категории, Дацюк Наталья Валери</w:t>
      </w:r>
      <w:r w:rsidR="00CB2D55">
        <w:rPr>
          <w:lang w:eastAsia="ar-SA"/>
        </w:rPr>
        <w:t>евна, учитель начальных классов</w:t>
      </w:r>
      <w:r w:rsidR="00812B7C">
        <w:rPr>
          <w:lang w:eastAsia="ar-SA"/>
        </w:rPr>
        <w:t xml:space="preserve">                                                                                                               Бондаревская Мария Алексеевна, учитель начальных классов специалист</w:t>
      </w:r>
      <w:r w:rsidRPr="0021775D">
        <w:rPr>
          <w:lang w:eastAsia="ar-SA"/>
        </w:rPr>
        <w:t xml:space="preserve">.                                                                                                              </w:t>
      </w:r>
    </w:p>
    <w:p w14:paraId="1BCC42A5" w14:textId="77777777" w:rsidR="00AD5B78" w:rsidRPr="0021775D" w:rsidRDefault="00AD5B78" w:rsidP="0021775D">
      <w:pPr>
        <w:jc w:val="center"/>
        <w:rPr>
          <w:bCs/>
        </w:rPr>
      </w:pPr>
    </w:p>
    <w:p w14:paraId="01A0876E" w14:textId="77777777" w:rsidR="00AD5B78" w:rsidRPr="00AD5B78" w:rsidRDefault="00AD5B78" w:rsidP="0021775D">
      <w:pPr>
        <w:rPr>
          <w:bCs/>
        </w:rPr>
      </w:pPr>
      <w:r w:rsidRPr="00AD5B78">
        <w:rPr>
          <w:bCs/>
        </w:rPr>
        <w:t>2. Количество часов по учебному плану: 1 час в неделю, 34 часа в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21775D" w:rsidRPr="00AD5B78" w14:paraId="27D1B015" w14:textId="77777777" w:rsidTr="00622288">
        <w:tc>
          <w:tcPr>
            <w:tcW w:w="3703" w:type="dxa"/>
            <w:hideMark/>
          </w:tcPr>
          <w:p w14:paraId="0678484D" w14:textId="77777777" w:rsidR="00AD5B78" w:rsidRPr="00AD5B78" w:rsidRDefault="00AD5B78" w:rsidP="0021775D">
            <w:pPr>
              <w:ind w:firstLine="142"/>
              <w:rPr>
                <w:rFonts w:eastAsia="Calibri"/>
                <w:bCs/>
              </w:rPr>
            </w:pPr>
          </w:p>
        </w:tc>
        <w:tc>
          <w:tcPr>
            <w:tcW w:w="5652" w:type="dxa"/>
            <w:hideMark/>
          </w:tcPr>
          <w:p w14:paraId="4F7A746F" w14:textId="77777777" w:rsidR="00AD5B78" w:rsidRPr="00AD5B78" w:rsidRDefault="00AD5B78" w:rsidP="0021775D">
            <w:pPr>
              <w:ind w:firstLine="142"/>
              <w:rPr>
                <w:bCs/>
              </w:rPr>
            </w:pPr>
          </w:p>
        </w:tc>
      </w:tr>
    </w:tbl>
    <w:p w14:paraId="325CE37B" w14:textId="77777777" w:rsidR="00AD5B78" w:rsidRPr="00AD5B78" w:rsidRDefault="00AD5B78" w:rsidP="0021775D">
      <w:pPr>
        <w:shd w:val="clear" w:color="auto" w:fill="FFFFFF"/>
        <w:autoSpaceDE w:val="0"/>
        <w:autoSpaceDN w:val="0"/>
        <w:adjustRightInd w:val="0"/>
        <w:jc w:val="both"/>
        <w:rPr>
          <w:bCs/>
        </w:rPr>
      </w:pPr>
    </w:p>
    <w:p w14:paraId="3BB2541B" w14:textId="29D0A460" w:rsidR="00A033B7" w:rsidRPr="00B5395F" w:rsidRDefault="00AD5B78" w:rsidP="00A033B7">
      <w:pPr>
        <w:jc w:val="both"/>
      </w:pPr>
      <w:r w:rsidRPr="00AD5B78">
        <w:rPr>
          <w:bCs/>
        </w:rPr>
        <w:t>3. Планирование составлено на основе</w:t>
      </w:r>
      <w:r w:rsidR="00A30BCA">
        <w:rPr>
          <w:bCs/>
        </w:rPr>
        <w:t>:</w:t>
      </w:r>
      <w:r w:rsidRPr="00AD5B78">
        <w:rPr>
          <w:bCs/>
        </w:rPr>
        <w:t xml:space="preserve"> </w:t>
      </w:r>
      <w:r w:rsidR="00A033B7">
        <w:rPr>
          <w:bCs/>
        </w:rPr>
        <w:t xml:space="preserve">УМК </w:t>
      </w:r>
      <w:r w:rsidR="00A033B7" w:rsidRPr="004A7E76">
        <w:t xml:space="preserve">Вольфсон Г.И. Всероссийская проверочная работа. Математика: 4класс: 25вариантов. Типовые задания. ФГОС/Г.И.Вольфсон, И.Р.Высотский; под ред. И.В.Ященко.-М.:Издательство «Экзамен», 2025; </w:t>
      </w:r>
      <w:r w:rsidR="00A033B7">
        <w:t xml:space="preserve">УМК </w:t>
      </w:r>
      <w:r w:rsidR="00A033B7" w:rsidRPr="004A7E76">
        <w:t xml:space="preserve">Волкова Е.В. Русский язык: Всероссийская проверочная работа за курс начальной школы: 25вариантов: типовые задания. ФГОС/Е.В.Волкова, И.Г.Гринберг, Т.Ю.Никифорова, Н.И.Ожогина, С.В.Панкова, А.В.Птухина, А.В.Тарасова.-М.:Издательство «Экзамен»,-2025; </w:t>
      </w:r>
      <w:r w:rsidR="00A033B7">
        <w:t xml:space="preserve">УМК </w:t>
      </w:r>
      <w:r w:rsidR="00A033B7" w:rsidRPr="004A7E76">
        <w:t>Волкова Е.В. Всероссийская проверочная работа. Окружающий мир. 3класс. 25вариантов. Типовые задания. ФГОС/Е.В.Волкова, Г.И.Цитович.-М.:Издательство «Экзамен», 2025</w:t>
      </w:r>
    </w:p>
    <w:p w14:paraId="0625768E" w14:textId="38554E87" w:rsidR="00AD5B78" w:rsidRPr="0021775D" w:rsidRDefault="00AD5B78" w:rsidP="00A033B7">
      <w:pPr>
        <w:jc w:val="both"/>
        <w:rPr>
          <w:bCs/>
        </w:rPr>
      </w:pPr>
    </w:p>
    <w:p w14:paraId="7387CC4A" w14:textId="6139424D" w:rsidR="00AD5B78" w:rsidRPr="0021775D" w:rsidRDefault="00E76809" w:rsidP="0021775D">
      <w:pPr>
        <w:rPr>
          <w:bCs/>
        </w:rPr>
      </w:pPr>
      <w:r>
        <w:rPr>
          <w:bCs/>
        </w:rPr>
        <w:t>4</w:t>
      </w:r>
      <w:r w:rsidR="00AD5B78" w:rsidRPr="0021775D">
        <w:rPr>
          <w:bCs/>
        </w:rPr>
        <w:t>. Срок реализации: 1 год</w:t>
      </w:r>
    </w:p>
    <w:p w14:paraId="7C1E3D84" w14:textId="77777777" w:rsidR="00E6474D" w:rsidRPr="0021775D" w:rsidRDefault="00E6474D" w:rsidP="0021775D">
      <w:pPr>
        <w:jc w:val="center"/>
        <w:rPr>
          <w:bCs/>
        </w:rPr>
      </w:pPr>
    </w:p>
    <w:p w14:paraId="15A28EBE" w14:textId="6C7CB9D1" w:rsidR="00AD5B78" w:rsidRPr="0021775D" w:rsidRDefault="00E76809" w:rsidP="0021775D">
      <w:pPr>
        <w:rPr>
          <w:bCs/>
        </w:rPr>
      </w:pPr>
      <w:r>
        <w:rPr>
          <w:bCs/>
        </w:rPr>
        <w:t>5</w:t>
      </w:r>
      <w:r w:rsidR="00AD5B78" w:rsidRPr="0021775D">
        <w:rPr>
          <w:bCs/>
        </w:rPr>
        <w:t xml:space="preserve">. Цели изучения учебного предмета: </w:t>
      </w:r>
    </w:p>
    <w:p w14:paraId="6B3E6336" w14:textId="77777777" w:rsidR="00A033B7" w:rsidRPr="00CF0A58" w:rsidRDefault="00A033B7" w:rsidP="00A033B7">
      <w:pPr>
        <w:ind w:firstLine="709"/>
        <w:jc w:val="both"/>
        <w:rPr>
          <w:color w:val="000000"/>
        </w:rPr>
      </w:pPr>
      <w:r w:rsidRPr="00CF0A58">
        <w:rPr>
          <w:color w:val="000000"/>
        </w:rPr>
        <w:t>Цель курса: повышение качества подготовки к ВПР выпускников начальной школы.</w:t>
      </w:r>
    </w:p>
    <w:p w14:paraId="53710680" w14:textId="77777777" w:rsidR="00A033B7" w:rsidRPr="00CF0A58" w:rsidRDefault="00A033B7" w:rsidP="00A033B7">
      <w:pPr>
        <w:ind w:firstLine="709"/>
        <w:jc w:val="both"/>
        <w:rPr>
          <w:color w:val="000000"/>
        </w:rPr>
      </w:pPr>
      <w:r w:rsidRPr="00CF0A58">
        <w:rPr>
          <w:color w:val="000000"/>
        </w:rPr>
        <w:t>Задачи курса:</w:t>
      </w:r>
    </w:p>
    <w:p w14:paraId="32134E51" w14:textId="77777777" w:rsidR="00A033B7" w:rsidRPr="00CF0A58" w:rsidRDefault="00A033B7" w:rsidP="00A033B7">
      <w:pPr>
        <w:ind w:firstLine="709"/>
        <w:jc w:val="both"/>
        <w:rPr>
          <w:color w:val="000000"/>
        </w:rPr>
      </w:pPr>
      <w:r w:rsidRPr="00CF0A58">
        <w:rPr>
          <w:color w:val="000000"/>
        </w:rPr>
        <w:t>обучающие:</w:t>
      </w:r>
    </w:p>
    <w:p w14:paraId="29B04FE5" w14:textId="77777777" w:rsidR="00A033B7" w:rsidRPr="00CF0A58" w:rsidRDefault="00A033B7" w:rsidP="00A033B7">
      <w:pPr>
        <w:ind w:firstLine="709"/>
        <w:jc w:val="both"/>
        <w:rPr>
          <w:color w:val="000000"/>
        </w:rPr>
      </w:pPr>
      <w:r w:rsidRPr="00CF0A58">
        <w:rPr>
          <w:color w:val="000000"/>
        </w:rPr>
        <w:t>-формирование общеинтеллектуальных умений;</w:t>
      </w:r>
    </w:p>
    <w:p w14:paraId="6BF5CF31" w14:textId="77777777" w:rsidR="00A033B7" w:rsidRPr="00CF0A58" w:rsidRDefault="00A033B7" w:rsidP="00A033B7">
      <w:pPr>
        <w:ind w:firstLine="709"/>
        <w:jc w:val="both"/>
        <w:rPr>
          <w:color w:val="000000"/>
        </w:rPr>
      </w:pPr>
      <w:r w:rsidRPr="00CF0A58">
        <w:rPr>
          <w:color w:val="000000"/>
        </w:rPr>
        <w:t>-углубление и расширение знаний учащихся по математике, русскому языку, окружающему миру;</w:t>
      </w:r>
    </w:p>
    <w:p w14:paraId="501A842F" w14:textId="77777777" w:rsidR="00A033B7" w:rsidRPr="00CF0A58" w:rsidRDefault="00A033B7" w:rsidP="00A033B7">
      <w:pPr>
        <w:ind w:firstLine="709"/>
        <w:jc w:val="both"/>
        <w:rPr>
          <w:color w:val="000000"/>
        </w:rPr>
      </w:pPr>
      <w:r w:rsidRPr="00CF0A58">
        <w:rPr>
          <w:color w:val="000000"/>
        </w:rPr>
        <w:t>-создание условий для повышения эффективности подготовки выпускников начальной школы к ВПР.</w:t>
      </w:r>
    </w:p>
    <w:p w14:paraId="244DE2CE" w14:textId="77777777" w:rsidR="00A033B7" w:rsidRPr="00CF0A58" w:rsidRDefault="00A033B7" w:rsidP="00A033B7">
      <w:pPr>
        <w:ind w:firstLine="709"/>
        <w:jc w:val="both"/>
        <w:rPr>
          <w:color w:val="000000"/>
        </w:rPr>
      </w:pPr>
      <w:r w:rsidRPr="00CF0A58">
        <w:rPr>
          <w:color w:val="000000"/>
        </w:rPr>
        <w:t>развивающие:</w:t>
      </w:r>
    </w:p>
    <w:p w14:paraId="5B02C99B" w14:textId="77777777" w:rsidR="00A033B7" w:rsidRPr="00CF0A58" w:rsidRDefault="00A033B7" w:rsidP="00A033B7">
      <w:pPr>
        <w:ind w:firstLine="709"/>
        <w:jc w:val="both"/>
        <w:rPr>
          <w:color w:val="000000"/>
        </w:rPr>
      </w:pPr>
      <w:r w:rsidRPr="00CF0A58">
        <w:rPr>
          <w:color w:val="000000"/>
        </w:rPr>
        <w:t>-формирование и развитие логического мышления;</w:t>
      </w:r>
    </w:p>
    <w:p w14:paraId="14FD382C" w14:textId="77777777" w:rsidR="00A033B7" w:rsidRPr="00CF0A58" w:rsidRDefault="00A033B7" w:rsidP="00A033B7">
      <w:pPr>
        <w:ind w:firstLine="709"/>
        <w:jc w:val="both"/>
        <w:rPr>
          <w:color w:val="000000"/>
        </w:rPr>
      </w:pPr>
      <w:r w:rsidRPr="00CF0A58">
        <w:rPr>
          <w:color w:val="000000"/>
        </w:rPr>
        <w:t>-развитие речи  и словарного запаса учащихся;</w:t>
      </w:r>
    </w:p>
    <w:p w14:paraId="5160A2EF" w14:textId="77777777" w:rsidR="00A033B7" w:rsidRPr="00CF0A58" w:rsidRDefault="00A033B7" w:rsidP="00A033B7">
      <w:pPr>
        <w:ind w:firstLine="709"/>
        <w:jc w:val="both"/>
        <w:rPr>
          <w:color w:val="000000"/>
        </w:rPr>
      </w:pPr>
      <w:r w:rsidRPr="00CF0A58">
        <w:rPr>
          <w:color w:val="000000"/>
        </w:rPr>
        <w:t>-развитие внимание, памяти;</w:t>
      </w:r>
    </w:p>
    <w:p w14:paraId="03579873" w14:textId="077F42F2" w:rsidR="00A033B7" w:rsidRPr="00CF0A58" w:rsidRDefault="00A033B7" w:rsidP="00A033B7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CF0A58">
        <w:rPr>
          <w:color w:val="000000"/>
        </w:rPr>
        <w:t>воспитательные:</w:t>
      </w:r>
    </w:p>
    <w:p w14:paraId="52801D49" w14:textId="77777777" w:rsidR="00A033B7" w:rsidRPr="00CF0A58" w:rsidRDefault="00A033B7" w:rsidP="00A033B7">
      <w:pPr>
        <w:ind w:firstLine="709"/>
        <w:jc w:val="both"/>
        <w:rPr>
          <w:color w:val="000000"/>
        </w:rPr>
      </w:pPr>
      <w:r w:rsidRPr="00CF0A58">
        <w:rPr>
          <w:color w:val="000000"/>
        </w:rPr>
        <w:t>-формирование положительной мотивации к учению;</w:t>
      </w:r>
    </w:p>
    <w:p w14:paraId="17F06B7D" w14:textId="77777777" w:rsidR="00A033B7" w:rsidRDefault="00A033B7" w:rsidP="00A033B7">
      <w:pPr>
        <w:ind w:firstLine="709"/>
        <w:jc w:val="both"/>
        <w:rPr>
          <w:color w:val="000000"/>
        </w:rPr>
      </w:pPr>
      <w:r w:rsidRPr="00CF0A58">
        <w:rPr>
          <w:color w:val="000000"/>
        </w:rPr>
        <w:t>-формирование умение работать в паре, группе.</w:t>
      </w:r>
    </w:p>
    <w:p w14:paraId="743C532D" w14:textId="77777777" w:rsidR="00AD5B78" w:rsidRPr="0021775D" w:rsidRDefault="00AD5B78" w:rsidP="0021775D">
      <w:pPr>
        <w:rPr>
          <w:bCs/>
        </w:rPr>
      </w:pPr>
    </w:p>
    <w:p w14:paraId="2B70D28B" w14:textId="77777777" w:rsidR="00AD5B78" w:rsidRPr="0021775D" w:rsidRDefault="00AD5B78" w:rsidP="00137E68">
      <w:pPr>
        <w:tabs>
          <w:tab w:val="left" w:pos="993"/>
        </w:tabs>
        <w:jc w:val="center"/>
      </w:pPr>
      <w:r w:rsidRPr="0021775D">
        <w:t>7. Планируемые образовательные результаты</w:t>
      </w:r>
    </w:p>
    <w:p w14:paraId="0DF0CF1C" w14:textId="77777777" w:rsidR="00E76809" w:rsidRDefault="00E76809" w:rsidP="00E76809">
      <w:pPr>
        <w:tabs>
          <w:tab w:val="left" w:pos="993"/>
        </w:tabs>
        <w:ind w:firstLine="992"/>
        <w:jc w:val="both"/>
        <w:rPr>
          <w:bCs/>
          <w:shd w:val="clear" w:color="auto" w:fill="FFFFFF"/>
        </w:rPr>
      </w:pPr>
      <w:r w:rsidRPr="00E76809">
        <w:rPr>
          <w:bCs/>
          <w:shd w:val="clear" w:color="auto" w:fill="FFFFFF"/>
        </w:rPr>
        <w:t xml:space="preserve"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 </w:t>
      </w:r>
    </w:p>
    <w:p w14:paraId="3ED36995" w14:textId="6A461FB0" w:rsidR="0021775D" w:rsidRPr="0021775D" w:rsidRDefault="0021775D" w:rsidP="00137E68">
      <w:pPr>
        <w:tabs>
          <w:tab w:val="left" w:pos="993"/>
        </w:tabs>
        <w:jc w:val="center"/>
      </w:pPr>
      <w:r w:rsidRPr="0021775D">
        <w:t>7.1. Личностные результаты</w:t>
      </w:r>
    </w:p>
    <w:p w14:paraId="09396BDB" w14:textId="77777777" w:rsidR="00A033B7" w:rsidRPr="00947867" w:rsidRDefault="00A033B7" w:rsidP="00A033B7">
      <w:pPr>
        <w:ind w:firstLine="709"/>
        <w:jc w:val="both"/>
      </w:pPr>
      <w:r w:rsidRPr="00947867">
        <w:t>Личностные действия: личностное, профессиональное, жизненное самоопределение.</w:t>
      </w:r>
    </w:p>
    <w:p w14:paraId="7AEB70EB" w14:textId="77777777" w:rsidR="00A033B7" w:rsidRPr="00947867" w:rsidRDefault="00A033B7" w:rsidP="00A033B7">
      <w:pPr>
        <w:ind w:firstLine="709"/>
        <w:jc w:val="both"/>
      </w:pPr>
      <w:r w:rsidRPr="00947867">
        <w:t>Регулятивные действия: планирование, контроль и коррекция, саморегуляция.</w:t>
      </w:r>
    </w:p>
    <w:p w14:paraId="3557E8B3" w14:textId="77777777" w:rsidR="00A033B7" w:rsidRPr="00947867" w:rsidRDefault="00A033B7" w:rsidP="00A033B7">
      <w:pPr>
        <w:ind w:firstLine="709"/>
        <w:jc w:val="both"/>
      </w:pPr>
      <w:r w:rsidRPr="00947867">
        <w:t>Об</w:t>
      </w:r>
      <w:r>
        <w:t>щ</w:t>
      </w:r>
      <w:r w:rsidRPr="00947867">
        <w:t>еучебные универсальные учебные действия:</w:t>
      </w:r>
    </w:p>
    <w:p w14:paraId="0886E24A" w14:textId="77777777" w:rsidR="00A033B7" w:rsidRPr="00947867" w:rsidRDefault="00A033B7" w:rsidP="00A033B7">
      <w:pPr>
        <w:ind w:firstLine="709"/>
        <w:jc w:val="both"/>
      </w:pPr>
      <w:r w:rsidRPr="00947867">
        <w:lastRenderedPageBreak/>
        <w:t>•</w:t>
      </w:r>
      <w:r w:rsidRPr="00947867">
        <w:tab/>
        <w:t>поиск и выделение необходимой информации;</w:t>
      </w:r>
    </w:p>
    <w:p w14:paraId="39A3DA65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структурирование знаний;</w:t>
      </w:r>
    </w:p>
    <w:p w14:paraId="5DFE204B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осознанное и произвольное построение речевого высказывания в письменной форме;</w:t>
      </w:r>
    </w:p>
    <w:p w14:paraId="7929C1A6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выбор наиболее эффективных способов решения задач в зависимости от конкретных условий;</w:t>
      </w:r>
    </w:p>
    <w:p w14:paraId="51F6E66E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рефлексия способов и условий действия, контроль и оценка процесса и результатов деятельности;</w:t>
      </w:r>
    </w:p>
    <w:p w14:paraId="07F2DDCF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моделирование, преобразование модели.</w:t>
      </w:r>
    </w:p>
    <w:p w14:paraId="0B340B7E" w14:textId="77777777" w:rsidR="00A033B7" w:rsidRPr="00947867" w:rsidRDefault="00A033B7" w:rsidP="00A033B7">
      <w:pPr>
        <w:ind w:firstLine="709"/>
        <w:jc w:val="both"/>
      </w:pPr>
      <w:r w:rsidRPr="00947867">
        <w:t>Логические универсальные действия:</w:t>
      </w:r>
    </w:p>
    <w:p w14:paraId="66A9AA93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анализ объектов в целях выделения признаков;</w:t>
      </w:r>
    </w:p>
    <w:p w14:paraId="1601C663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синтез, в том числе выведение следствий;</w:t>
      </w:r>
    </w:p>
    <w:p w14:paraId="5D24768A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установление причинно-следственных связей;</w:t>
      </w:r>
    </w:p>
    <w:p w14:paraId="5AE47D46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построение логической цепи рассуждений;</w:t>
      </w:r>
    </w:p>
    <w:p w14:paraId="0AA6CAE9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доказательство.</w:t>
      </w:r>
    </w:p>
    <w:p w14:paraId="3BC31660" w14:textId="77777777" w:rsidR="00A033B7" w:rsidRPr="00947867" w:rsidRDefault="00A033B7" w:rsidP="00A033B7">
      <w:pPr>
        <w:ind w:firstLine="709"/>
        <w:jc w:val="both"/>
      </w:pPr>
      <w:r w:rsidRPr="00947867">
        <w:t>Коммуникативные действия: умение с достаточной полнотой и точностью выражать свои мысли в соответствии с задачами и условиями коммуникации.</w:t>
      </w:r>
    </w:p>
    <w:p w14:paraId="5A987106" w14:textId="77777777" w:rsidR="00E6474D" w:rsidRPr="0021775D" w:rsidRDefault="00E6474D" w:rsidP="0021775D">
      <w:pPr>
        <w:ind w:firstLine="709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21775D" w:rsidRPr="0021775D" w14:paraId="70023452" w14:textId="77777777" w:rsidTr="00E6474D">
        <w:tc>
          <w:tcPr>
            <w:tcW w:w="3703" w:type="dxa"/>
            <w:hideMark/>
          </w:tcPr>
          <w:p w14:paraId="5492AC46" w14:textId="77777777" w:rsidR="00176607" w:rsidRPr="0021775D" w:rsidRDefault="00176607" w:rsidP="0021775D">
            <w:pPr>
              <w:ind w:firstLine="709"/>
              <w:rPr>
                <w:rFonts w:eastAsia="Calibri"/>
                <w:bCs/>
              </w:rPr>
            </w:pPr>
          </w:p>
        </w:tc>
        <w:tc>
          <w:tcPr>
            <w:tcW w:w="5652" w:type="dxa"/>
            <w:hideMark/>
          </w:tcPr>
          <w:p w14:paraId="19E7E328" w14:textId="77777777" w:rsidR="00176607" w:rsidRPr="0021775D" w:rsidRDefault="00176607" w:rsidP="0021775D">
            <w:pPr>
              <w:ind w:firstLine="709"/>
              <w:rPr>
                <w:bCs/>
              </w:rPr>
            </w:pPr>
          </w:p>
        </w:tc>
      </w:tr>
    </w:tbl>
    <w:p w14:paraId="18FD09F1" w14:textId="77777777" w:rsidR="00176607" w:rsidRPr="0021775D" w:rsidRDefault="00176607" w:rsidP="0021775D">
      <w:pPr>
        <w:jc w:val="both"/>
        <w:rPr>
          <w:bCs/>
          <w:i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852"/>
      </w:tblGrid>
      <w:tr w:rsidR="0021775D" w:rsidRPr="0021775D" w14:paraId="4B7FEA17" w14:textId="77777777" w:rsidTr="00346D79">
        <w:tc>
          <w:tcPr>
            <w:tcW w:w="4852" w:type="dxa"/>
            <w:hideMark/>
          </w:tcPr>
          <w:p w14:paraId="69ADCC35" w14:textId="77777777" w:rsidR="00176607" w:rsidRPr="0021775D" w:rsidRDefault="00176607" w:rsidP="0021775D">
            <w:pPr>
              <w:rPr>
                <w:rFonts w:eastAsia="Calibri"/>
                <w:bCs/>
              </w:rPr>
            </w:pPr>
          </w:p>
        </w:tc>
      </w:tr>
    </w:tbl>
    <w:p w14:paraId="7C74DBC7" w14:textId="33EF847F" w:rsidR="001A0C51" w:rsidRPr="0021775D" w:rsidRDefault="00346D79" w:rsidP="00137E68">
      <w:pPr>
        <w:tabs>
          <w:tab w:val="left" w:pos="993"/>
        </w:tabs>
        <w:jc w:val="center"/>
      </w:pPr>
      <w:r w:rsidRPr="0021775D">
        <w:t>7</w:t>
      </w:r>
      <w:r w:rsidR="001A0C51" w:rsidRPr="0021775D">
        <w:t>.2. Метапредметные результаты</w:t>
      </w:r>
    </w:p>
    <w:p w14:paraId="64F81E1F" w14:textId="77777777" w:rsidR="00A033B7" w:rsidRPr="00947867" w:rsidRDefault="00A033B7" w:rsidP="00A033B7">
      <w:pPr>
        <w:ind w:firstLine="709"/>
        <w:jc w:val="both"/>
      </w:pPr>
      <w:r w:rsidRPr="00947867">
        <w:t>Предметными результатами внеурочной деятельности являются совершенствование следующих умений по предметам:</w:t>
      </w:r>
    </w:p>
    <w:p w14:paraId="1DA8821A" w14:textId="77777777" w:rsidR="00A033B7" w:rsidRPr="00947867" w:rsidRDefault="00A033B7" w:rsidP="00A033B7">
      <w:pPr>
        <w:ind w:firstLine="709"/>
        <w:jc w:val="both"/>
      </w:pPr>
      <w:r w:rsidRPr="00947867">
        <w:t>«Русский язык»</w:t>
      </w:r>
    </w:p>
    <w:p w14:paraId="6493D611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писать под диктовку тексты в соответствии с изученными правилами правописания;</w:t>
      </w:r>
    </w:p>
    <w:p w14:paraId="168833FA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проверять предложенный текст, находить и исправлять орфографические и пунктуационные ошибки;</w:t>
      </w:r>
    </w:p>
    <w:p w14:paraId="023EC395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осознавать место возможного возникновения орфографической ошибки;</w:t>
      </w:r>
    </w:p>
    <w:p w14:paraId="3CE1E2BA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работах;</w:t>
      </w:r>
    </w:p>
    <w:p w14:paraId="40C3CADF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выделять предложения с однородными членами;</w:t>
      </w:r>
    </w:p>
    <w:p w14:paraId="324A9A90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находить главные и второстепенные (без деления на виды) члены предложения;</w:t>
      </w:r>
    </w:p>
    <w:p w14:paraId="73186013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распознавать грамматические признаки слов;</w:t>
      </w:r>
    </w:p>
    <w:p w14:paraId="092AA9F9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речи;</w:t>
      </w:r>
    </w:p>
    <w:p w14:paraId="44C76CAE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характеризовать звуки русского языка: согласные звонкие/глухие;</w:t>
      </w:r>
    </w:p>
    <w:p w14:paraId="31A12408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определять тему и главную мысль текста;</w:t>
      </w:r>
    </w:p>
    <w:p w14:paraId="0DF01210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делить тексты на смысловые части, составлять план текста;</w:t>
      </w:r>
    </w:p>
    <w:p w14:paraId="4DF1AA68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проводить морфологический разбор имен существительных и прилагательных по предложенному в учебнике алгоритму;</w:t>
      </w:r>
    </w:p>
    <w:p w14:paraId="4B233345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оценивать правильность проведения морфологического разбора;</w:t>
      </w:r>
    </w:p>
    <w:p w14:paraId="2072AF97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находить в тексте предлог и вместе с именами существительными, к которым они относятся.</w:t>
      </w:r>
    </w:p>
    <w:p w14:paraId="6AC6FF4E" w14:textId="77777777" w:rsidR="00A033B7" w:rsidRPr="00947867" w:rsidRDefault="00A033B7" w:rsidP="00A033B7">
      <w:pPr>
        <w:ind w:firstLine="709"/>
        <w:jc w:val="both"/>
      </w:pPr>
      <w:r w:rsidRPr="00947867">
        <w:t>«Математика»</w:t>
      </w:r>
    </w:p>
    <w:p w14:paraId="6F3D502A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14:paraId="1E394CC7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вычислять значение числового выражения (содержащего 2–3 арифметических действия, со скобками и без скобок);</w:t>
      </w:r>
    </w:p>
    <w:p w14:paraId="174328F7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 xml:space="preserve"> решать арифметическим способом (в 1–2 действия) учебные задачи и задачи, связанные с повседневной жизнью;</w:t>
      </w:r>
    </w:p>
    <w:p w14:paraId="068747D4" w14:textId="77777777" w:rsidR="00A033B7" w:rsidRPr="00947867" w:rsidRDefault="00A033B7" w:rsidP="00A033B7">
      <w:pPr>
        <w:ind w:firstLine="709"/>
        <w:jc w:val="both"/>
      </w:pPr>
      <w:r w:rsidRPr="00947867">
        <w:lastRenderedPageBreak/>
        <w:t>•</w:t>
      </w:r>
      <w:r w:rsidRPr="00947867">
        <w:tab/>
        <w:t>читать, записывать и сравнивать величины (массу, время, длину, площадь, скорость);</w:t>
      </w:r>
    </w:p>
    <w:p w14:paraId="0EDB370E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- миллиметр);</w:t>
      </w:r>
    </w:p>
    <w:p w14:paraId="0ADBDFEB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вычислять периметр треугольника, прямоугольника и квадрата, площадь прямоугольника и квадрата;</w:t>
      </w:r>
    </w:p>
    <w:p w14:paraId="3029E6F4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читать несложные готовые таблицы;</w:t>
      </w:r>
    </w:p>
    <w:p w14:paraId="528DFB67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описывать взаимное расположение предметов в пространстве и на плоскости;</w:t>
      </w:r>
    </w:p>
    <w:p w14:paraId="2BF27350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14:paraId="0F3E9630" w14:textId="77777777" w:rsidR="00A033B7" w:rsidRPr="00947867" w:rsidRDefault="00A033B7" w:rsidP="00A033B7">
      <w:pPr>
        <w:ind w:firstLine="709"/>
        <w:jc w:val="both"/>
      </w:pPr>
      <w:r w:rsidRPr="00947867">
        <w:t>Окружающий мир</w:t>
      </w:r>
    </w:p>
    <w:p w14:paraId="6F1465E8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узнавать изученные объекты и явления живой и неживой природы; использовать знаково-символические средства для решения задач;</w:t>
      </w:r>
    </w:p>
    <w:p w14:paraId="7C967781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понимать информацию, представленную разными способами: словесно, в виде таблицы, схемы;</w:t>
      </w:r>
    </w:p>
    <w:p w14:paraId="33738461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использовать готовые модели (глобус, карту, план) для объяснения явлений или описания свойств объектов;</w:t>
      </w:r>
    </w:p>
    <w:p w14:paraId="71AA4218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обнаруживать простейшие взаимосвязи между живой и неживой природой, взаимосвязи в живой природе;</w:t>
      </w:r>
    </w:p>
    <w:p w14:paraId="2BB69026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понимать необходимость здорового образа жизни, соблюдения правил безопасного поведения;</w:t>
      </w:r>
    </w:p>
    <w:p w14:paraId="15C4DE58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использовать знания о строении и функционировании организма человека для сохранения и укрепления своего здоровья;</w:t>
      </w:r>
    </w:p>
    <w:p w14:paraId="3C9295F5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вычленять содержащиеся в тексте основные события;</w:t>
      </w:r>
    </w:p>
    <w:p w14:paraId="5E8FB67D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сравнивать между собой объекты, описанные в тексте, выделяя 2-3 существенных признака;</w:t>
      </w:r>
    </w:p>
    <w:p w14:paraId="4A58B51F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проводить несложные наблюдения в окружающей среде и ставить опыты, используя простейшее лабораторное оборудование;</w:t>
      </w:r>
    </w:p>
    <w:p w14:paraId="48294CB0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создавать и преобразовывать модели и схемы для решения задач.</w:t>
      </w:r>
    </w:p>
    <w:p w14:paraId="736FE163" w14:textId="77777777" w:rsidR="00A033B7" w:rsidRPr="00947867" w:rsidRDefault="00A033B7" w:rsidP="00A033B7">
      <w:pPr>
        <w:ind w:firstLine="709"/>
        <w:jc w:val="both"/>
      </w:pPr>
      <w:r w:rsidRPr="00947867">
        <w:t>Будут сформированы</w:t>
      </w:r>
    </w:p>
    <w:p w14:paraId="262690EC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России;</w:t>
      </w:r>
    </w:p>
    <w:p w14:paraId="30926E40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описывать достопримечательности столицы и родного края.</w:t>
      </w:r>
    </w:p>
    <w:p w14:paraId="2803B8F3" w14:textId="77777777" w:rsidR="00137E68" w:rsidRDefault="00137E68" w:rsidP="0021775D">
      <w:pPr>
        <w:tabs>
          <w:tab w:val="left" w:pos="993"/>
        </w:tabs>
        <w:ind w:firstLine="709"/>
        <w:jc w:val="center"/>
      </w:pPr>
    </w:p>
    <w:p w14:paraId="24FB776C" w14:textId="1380DDA0" w:rsidR="001A0C51" w:rsidRPr="0021775D" w:rsidRDefault="00346D79" w:rsidP="0021775D">
      <w:pPr>
        <w:tabs>
          <w:tab w:val="left" w:pos="993"/>
        </w:tabs>
        <w:ind w:firstLine="709"/>
        <w:jc w:val="center"/>
      </w:pPr>
      <w:r w:rsidRPr="0021775D">
        <w:t>7</w:t>
      </w:r>
      <w:r w:rsidR="001A0C51" w:rsidRPr="0021775D">
        <w:t>.3. Предметные результаты</w:t>
      </w:r>
    </w:p>
    <w:p w14:paraId="18FE9422" w14:textId="77777777" w:rsidR="00A033B7" w:rsidRPr="00947867" w:rsidRDefault="00A033B7" w:rsidP="00A033B7">
      <w:pPr>
        <w:ind w:firstLine="709"/>
        <w:jc w:val="both"/>
      </w:pPr>
      <w:r w:rsidRPr="00947867">
        <w:t>Задания по русскому языку нацелены на овладение обучающимися учебно-языковыми опознавательными умениями:</w:t>
      </w:r>
    </w:p>
    <w:p w14:paraId="7985ACAC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правильно писать текст под диктовку, соблюдая при письме изученные орфографические и пунктуационные нормы;</w:t>
      </w:r>
    </w:p>
    <w:p w14:paraId="183E37E6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словоупотребления, составлять план;</w:t>
      </w:r>
    </w:p>
    <w:p w14:paraId="25F33E4F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строить речевое высказывание заданной структуры (вопросительное предложение) в письменной форме по содержанию прочитанного текста;</w:t>
      </w:r>
    </w:p>
    <w:p w14:paraId="7FAA28AC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распознавать значение слова;</w:t>
      </w:r>
    </w:p>
    <w:p w14:paraId="3DE755BB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 xml:space="preserve"> адекватно формулировать значение слова в письменной форме, соблюдая нормы построения предложения и словоупотребления;</w:t>
      </w:r>
    </w:p>
    <w:p w14:paraId="6ED0BB86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подбирать к слову близкие по значению слова;</w:t>
      </w:r>
    </w:p>
    <w:p w14:paraId="58B706A7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распознавать имена существительные, прилагательные, глаголы в предложении.</w:t>
      </w:r>
    </w:p>
    <w:p w14:paraId="008721FE" w14:textId="77777777" w:rsidR="00A033B7" w:rsidRPr="00947867" w:rsidRDefault="00A033B7" w:rsidP="00A033B7">
      <w:pPr>
        <w:ind w:firstLine="709"/>
        <w:jc w:val="both"/>
      </w:pPr>
      <w:r w:rsidRPr="00947867">
        <w:t>На занятиях по математике включены задания, направленные на отработку следующих умений:</w:t>
      </w:r>
    </w:p>
    <w:p w14:paraId="5B2FC146" w14:textId="77777777" w:rsidR="00A033B7" w:rsidRPr="00947867" w:rsidRDefault="00A033B7" w:rsidP="00A033B7">
      <w:pPr>
        <w:ind w:firstLine="709"/>
        <w:jc w:val="both"/>
      </w:pPr>
      <w:r w:rsidRPr="00947867">
        <w:lastRenderedPageBreak/>
        <w:t>•</w:t>
      </w:r>
      <w:r w:rsidRPr="00947867">
        <w:tab/>
        <w:t>выполнять арифметические действия с числами и числовыми выражениями;</w:t>
      </w:r>
    </w:p>
    <w:p w14:paraId="52167684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явлений;</w:t>
      </w:r>
    </w:p>
    <w:p w14:paraId="42CD9453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исследовать, распознавать и изображать геометрические фигуры;</w:t>
      </w:r>
    </w:p>
    <w:p w14:paraId="63BFFCFB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 xml:space="preserve"> работать с таблицами, схемами, графиками, диаграммами.</w:t>
      </w:r>
    </w:p>
    <w:p w14:paraId="5759184D" w14:textId="77777777" w:rsidR="00A033B7" w:rsidRPr="00947867" w:rsidRDefault="00A033B7" w:rsidP="00A033B7">
      <w:pPr>
        <w:ind w:firstLine="709"/>
        <w:jc w:val="both"/>
      </w:pPr>
      <w:r w:rsidRPr="00947867">
        <w:t>Анализировать и интерпретировать данные;</w:t>
      </w:r>
    </w:p>
    <w:p w14:paraId="10062A20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решать текстовые задачи;</w:t>
      </w:r>
    </w:p>
    <w:p w14:paraId="578AD388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овладение основами логического и алгоритмического мышления.</w:t>
      </w:r>
    </w:p>
    <w:p w14:paraId="03E1F44F" w14:textId="77777777" w:rsidR="00A033B7" w:rsidRPr="00947867" w:rsidRDefault="00A033B7" w:rsidP="00A033B7">
      <w:pPr>
        <w:ind w:firstLine="709"/>
        <w:jc w:val="both"/>
      </w:pPr>
      <w:r w:rsidRPr="00947867">
        <w:t>На занятиях по окружающему миру включены задания, направленные на:</w:t>
      </w:r>
    </w:p>
    <w:p w14:paraId="0E661D65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</w:t>
      </w:r>
    </w:p>
    <w:p w14:paraId="7E8262FC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использование различных способов анализа, передачи информации в соответствии с познавательными задачами; в том числе умение анализировать изображения;</w:t>
      </w:r>
    </w:p>
    <w:p w14:paraId="6B1C5FB2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использование различных способов анализа, организации, передачи и интерпретации информации в соответствии с познавательными задачами;</w:t>
      </w:r>
    </w:p>
    <w:p w14:paraId="3A901D23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освоение доступных способов изучения природы;</w:t>
      </w:r>
    </w:p>
    <w:p w14:paraId="45BA89BA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освоение элементарных норм здоровьесберегающего поведения в природной и социальной среде;</w:t>
      </w:r>
    </w:p>
    <w:p w14:paraId="20427F63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освоение элементарных правил нравственного поведения в мире природы и людей;</w:t>
      </w:r>
    </w:p>
    <w:p w14:paraId="321DB223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использование знаково-символических средств представления информации для создания моделей изучаемых объектов и процессов;</w:t>
      </w:r>
    </w:p>
    <w:p w14:paraId="3847B2E5" w14:textId="77777777" w:rsidR="00A033B7" w:rsidRPr="00947867" w:rsidRDefault="00A033B7" w:rsidP="00A033B7">
      <w:pPr>
        <w:ind w:firstLine="709"/>
        <w:jc w:val="both"/>
      </w:pPr>
      <w:r w:rsidRPr="00947867">
        <w:t>•</w:t>
      </w:r>
      <w:r w:rsidRPr="00947867">
        <w:tab/>
        <w:t>осознанно строить речевое высказывание в соответствии с задачами коммуникации;</w:t>
      </w:r>
    </w:p>
    <w:p w14:paraId="31A6CE4A" w14:textId="77777777" w:rsidR="00A033B7" w:rsidRDefault="00A033B7" w:rsidP="00A033B7">
      <w:pPr>
        <w:ind w:firstLine="709"/>
        <w:jc w:val="both"/>
      </w:pPr>
      <w:r w:rsidRPr="00947867">
        <w:t>•</w:t>
      </w:r>
      <w:r w:rsidRPr="00947867">
        <w:tab/>
        <w:t>формирование уважительного отношения к России, своей семье, культуре нашей страны, её современной жизни.</w:t>
      </w:r>
    </w:p>
    <w:p w14:paraId="6744B137" w14:textId="77777777" w:rsidR="00A033B7" w:rsidRPr="00163667" w:rsidRDefault="00A033B7" w:rsidP="00A033B7">
      <w:pPr>
        <w:sectPr w:rsidR="00A033B7" w:rsidRPr="00163667" w:rsidSect="004E7117">
          <w:pgSz w:w="11906" w:h="16383"/>
          <w:pgMar w:top="1134" w:right="567" w:bottom="1134" w:left="1134" w:header="720" w:footer="720" w:gutter="0"/>
          <w:cols w:space="720"/>
        </w:sectPr>
      </w:pPr>
    </w:p>
    <w:p w14:paraId="00033782" w14:textId="77777777" w:rsidR="00567850" w:rsidRPr="00567850" w:rsidRDefault="00567850" w:rsidP="00567850">
      <w:pPr>
        <w:ind w:firstLine="600"/>
        <w:jc w:val="both"/>
      </w:pPr>
      <w:bookmarkStart w:id="0" w:name="_GoBack"/>
      <w:bookmarkEnd w:id="0"/>
    </w:p>
    <w:p w14:paraId="16752E20" w14:textId="77777777" w:rsidR="00567850" w:rsidRPr="00567850" w:rsidRDefault="00567850" w:rsidP="00567850">
      <w:pPr>
        <w:ind w:firstLine="600"/>
        <w:jc w:val="both"/>
        <w:sectPr w:rsidR="00567850" w:rsidRPr="00567850" w:rsidSect="004E7117">
          <w:pgSz w:w="11906" w:h="16383"/>
          <w:pgMar w:top="1134" w:right="567" w:bottom="1134" w:left="1134" w:header="720" w:footer="720" w:gutter="0"/>
          <w:cols w:space="720"/>
        </w:sectPr>
      </w:pPr>
    </w:p>
    <w:p w14:paraId="31DB15D3" w14:textId="77777777" w:rsidR="00137E68" w:rsidRPr="0021775D" w:rsidRDefault="00137E68" w:rsidP="00567850">
      <w:pPr>
        <w:ind w:firstLine="600"/>
        <w:jc w:val="both"/>
        <w:rPr>
          <w:bCs/>
        </w:rPr>
      </w:pPr>
    </w:p>
    <w:sectPr w:rsidR="00137E68" w:rsidRPr="0021775D" w:rsidSect="0021775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D5C5E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44385"/>
    <w:multiLevelType w:val="multilevel"/>
    <w:tmpl w:val="2D0A6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250210"/>
    <w:multiLevelType w:val="multilevel"/>
    <w:tmpl w:val="A28A3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CA326F"/>
    <w:multiLevelType w:val="multilevel"/>
    <w:tmpl w:val="1FDA7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D11556"/>
    <w:multiLevelType w:val="multilevel"/>
    <w:tmpl w:val="6AA83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921641"/>
    <w:multiLevelType w:val="multilevel"/>
    <w:tmpl w:val="927046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7">
    <w:nsid w:val="77C46235"/>
    <w:multiLevelType w:val="multilevel"/>
    <w:tmpl w:val="8AE29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DF22C6"/>
    <w:multiLevelType w:val="multilevel"/>
    <w:tmpl w:val="8F983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607"/>
    <w:rsid w:val="00032F3D"/>
    <w:rsid w:val="00035C87"/>
    <w:rsid w:val="000B19CB"/>
    <w:rsid w:val="00137E68"/>
    <w:rsid w:val="00176607"/>
    <w:rsid w:val="001A0C51"/>
    <w:rsid w:val="00211AAC"/>
    <w:rsid w:val="002165B6"/>
    <w:rsid w:val="0021775D"/>
    <w:rsid w:val="002527D4"/>
    <w:rsid w:val="00262766"/>
    <w:rsid w:val="00274130"/>
    <w:rsid w:val="002742E3"/>
    <w:rsid w:val="002B127F"/>
    <w:rsid w:val="003013B7"/>
    <w:rsid w:val="00311715"/>
    <w:rsid w:val="00317419"/>
    <w:rsid w:val="00346D79"/>
    <w:rsid w:val="00376ACF"/>
    <w:rsid w:val="00384BD3"/>
    <w:rsid w:val="003B4DB6"/>
    <w:rsid w:val="00445408"/>
    <w:rsid w:val="00462196"/>
    <w:rsid w:val="004771E4"/>
    <w:rsid w:val="004E394F"/>
    <w:rsid w:val="004F70E1"/>
    <w:rsid w:val="00521F7C"/>
    <w:rsid w:val="0056268C"/>
    <w:rsid w:val="00567850"/>
    <w:rsid w:val="005F5BFA"/>
    <w:rsid w:val="006C4C79"/>
    <w:rsid w:val="00715235"/>
    <w:rsid w:val="007A086F"/>
    <w:rsid w:val="007C4946"/>
    <w:rsid w:val="00812B7C"/>
    <w:rsid w:val="008A4BF1"/>
    <w:rsid w:val="008F2E26"/>
    <w:rsid w:val="00917317"/>
    <w:rsid w:val="00993192"/>
    <w:rsid w:val="009A156A"/>
    <w:rsid w:val="00A033B7"/>
    <w:rsid w:val="00A30BCA"/>
    <w:rsid w:val="00A83BD3"/>
    <w:rsid w:val="00A87233"/>
    <w:rsid w:val="00A978A4"/>
    <w:rsid w:val="00AD5B78"/>
    <w:rsid w:val="00AE6988"/>
    <w:rsid w:val="00B1426D"/>
    <w:rsid w:val="00B65106"/>
    <w:rsid w:val="00B71CC4"/>
    <w:rsid w:val="00B764D8"/>
    <w:rsid w:val="00B85388"/>
    <w:rsid w:val="00BA36F2"/>
    <w:rsid w:val="00BC22BA"/>
    <w:rsid w:val="00BC3218"/>
    <w:rsid w:val="00BD7864"/>
    <w:rsid w:val="00BF2210"/>
    <w:rsid w:val="00C35A0A"/>
    <w:rsid w:val="00C900E5"/>
    <w:rsid w:val="00CA1E6A"/>
    <w:rsid w:val="00CB2D55"/>
    <w:rsid w:val="00CE2CC0"/>
    <w:rsid w:val="00D81CDF"/>
    <w:rsid w:val="00E204A9"/>
    <w:rsid w:val="00E20695"/>
    <w:rsid w:val="00E37792"/>
    <w:rsid w:val="00E6474D"/>
    <w:rsid w:val="00E76809"/>
    <w:rsid w:val="00E86778"/>
    <w:rsid w:val="00E93F60"/>
    <w:rsid w:val="00EA26E3"/>
    <w:rsid w:val="00EE687A"/>
    <w:rsid w:val="00F12A4D"/>
    <w:rsid w:val="00FB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939F"/>
  <w15:docId w15:val="{189B7E98-9E5E-4BD9-851B-E886684A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607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3117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17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7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17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17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17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17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17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17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17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117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117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117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117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117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117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117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117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117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117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117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117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11715"/>
    <w:rPr>
      <w:b/>
      <w:bCs/>
    </w:rPr>
  </w:style>
  <w:style w:type="character" w:styleId="a8">
    <w:name w:val="Emphasis"/>
    <w:basedOn w:val="a0"/>
    <w:uiPriority w:val="20"/>
    <w:qFormat/>
    <w:rsid w:val="003117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11715"/>
    <w:rPr>
      <w:szCs w:val="32"/>
    </w:rPr>
  </w:style>
  <w:style w:type="paragraph" w:styleId="aa">
    <w:name w:val="List Paragraph"/>
    <w:basedOn w:val="a"/>
    <w:uiPriority w:val="34"/>
    <w:qFormat/>
    <w:rsid w:val="003117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11715"/>
    <w:rPr>
      <w:i/>
    </w:rPr>
  </w:style>
  <w:style w:type="character" w:customStyle="1" w:styleId="22">
    <w:name w:val="Цитата 2 Знак"/>
    <w:basedOn w:val="a0"/>
    <w:link w:val="21"/>
    <w:uiPriority w:val="29"/>
    <w:rsid w:val="003117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1171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11715"/>
    <w:rPr>
      <w:b/>
      <w:i/>
      <w:sz w:val="24"/>
    </w:rPr>
  </w:style>
  <w:style w:type="character" w:styleId="ad">
    <w:name w:val="Subtle Emphasis"/>
    <w:uiPriority w:val="19"/>
    <w:qFormat/>
    <w:rsid w:val="003117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117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117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117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117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1171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ноутбук6</cp:lastModifiedBy>
  <cp:revision>15</cp:revision>
  <dcterms:created xsi:type="dcterms:W3CDTF">2023-08-25T02:45:00Z</dcterms:created>
  <dcterms:modified xsi:type="dcterms:W3CDTF">2024-09-04T06:58:00Z</dcterms:modified>
</cp:coreProperties>
</file>